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3A5C" w:rsidRPr="00FD3A5C" w:rsidRDefault="00FD3A5C" w:rsidP="00FD3A5C">
      <w:pPr>
        <w:pStyle w:val="Default"/>
        <w:jc w:val="center"/>
        <w:rPr>
          <w:b/>
          <w:sz w:val="32"/>
          <w:szCs w:val="32"/>
        </w:rPr>
      </w:pPr>
      <w:r w:rsidRPr="00FD3A5C">
        <w:rPr>
          <w:b/>
          <w:sz w:val="32"/>
          <w:szCs w:val="32"/>
        </w:rPr>
        <w:t>FATIGUE ANALYSIS OF A TWO WHEELER SUSPENSION FRAME.</w:t>
      </w:r>
    </w:p>
    <w:p w:rsidR="00FD3A5C" w:rsidRDefault="00FD3A5C" w:rsidP="00FD3A5C">
      <w:pPr>
        <w:pStyle w:val="Default"/>
        <w:jc w:val="both"/>
        <w:rPr>
          <w:b/>
          <w:sz w:val="28"/>
          <w:szCs w:val="28"/>
        </w:rPr>
      </w:pPr>
    </w:p>
    <w:p w:rsidR="00FD3A5C" w:rsidRPr="00FD3A5C" w:rsidRDefault="00FD3A5C" w:rsidP="00FD3A5C">
      <w:pPr>
        <w:pStyle w:val="Default"/>
        <w:jc w:val="both"/>
        <w:rPr>
          <w:b/>
          <w:sz w:val="28"/>
          <w:szCs w:val="28"/>
        </w:rPr>
      </w:pPr>
      <w:r w:rsidRPr="00FD3A5C">
        <w:rPr>
          <w:b/>
          <w:sz w:val="28"/>
          <w:szCs w:val="28"/>
        </w:rPr>
        <w:t>ABSTRACT:</w:t>
      </w:r>
    </w:p>
    <w:p w:rsidR="00FD3A5C" w:rsidRPr="00FD3A5C" w:rsidRDefault="00FD3A5C" w:rsidP="000F3CAC">
      <w:pPr>
        <w:pStyle w:val="Default"/>
        <w:spacing w:line="360" w:lineRule="auto"/>
        <w:jc w:val="both"/>
        <w:rPr>
          <w:sz w:val="28"/>
          <w:szCs w:val="28"/>
        </w:rPr>
      </w:pPr>
      <w:r w:rsidRPr="00FD3A5C">
        <w:rPr>
          <w:sz w:val="28"/>
          <w:szCs w:val="28"/>
        </w:rPr>
        <w:t xml:space="preserve"> </w:t>
      </w:r>
      <w:r w:rsidRPr="00FD3A5C">
        <w:rPr>
          <w:iCs/>
          <w:sz w:val="28"/>
          <w:szCs w:val="28"/>
        </w:rPr>
        <w:t xml:space="preserve">The automotive suspension plays a crucial role in vehicle safety and driving comfort. One of the most important components in vehicle suspensions is the damper (or shock absorber). This paper presents a detailed model of a hydraulic shock absorber. The detailed structure includes in the model, are three parameters such as damping hole, suspension velocity, oil viscosity .We analyzed the effect of this three parameters on damping force .The detailed mathematical model is simulated by Minitab14 and simulation results fit experiment data very well this shows that the model can be used to forecast the performance of shock absorber when design </w:t>
      </w:r>
    </w:p>
    <w:p w:rsidR="00FD3A5C" w:rsidRPr="00FD3A5C" w:rsidRDefault="00FD3A5C" w:rsidP="000F3CAC">
      <w:pPr>
        <w:pStyle w:val="Default"/>
        <w:spacing w:line="360" w:lineRule="auto"/>
        <w:jc w:val="both"/>
        <w:rPr>
          <w:sz w:val="28"/>
          <w:szCs w:val="28"/>
        </w:rPr>
      </w:pPr>
      <w:r w:rsidRPr="00FD3A5C">
        <w:rPr>
          <w:iCs/>
          <w:sz w:val="28"/>
          <w:szCs w:val="28"/>
        </w:rPr>
        <w:t xml:space="preserve">In this investigation, an effective approach based on Taguchi method, analysis of variance (ANOVA), multivariable linear regression (MVLR), has been developed to determine the optimum conditions leading to higher damping force. Experiments were conducted by varying damping hole, suspension velocity, and viscosity using L9 orthogonal array of Taguchi method. The present work aims at optimizing damping force process parameters to achieve high high damping force. Experimental results from the orthogonal array were used as the training data for the MVLR model to map the relationship between process parameters and and damping force the experiment was conducted on two wheeler front suspension. From the investigation </w:t>
      </w:r>
    </w:p>
    <w:p w:rsidR="00FD3A5C" w:rsidRPr="00FD3A5C" w:rsidRDefault="00FD3A5C" w:rsidP="000F3CAC">
      <w:pPr>
        <w:pStyle w:val="Default"/>
        <w:spacing w:line="360" w:lineRule="auto"/>
        <w:jc w:val="both"/>
        <w:rPr>
          <w:sz w:val="28"/>
          <w:szCs w:val="28"/>
        </w:rPr>
      </w:pPr>
      <w:r w:rsidRPr="00FD3A5C">
        <w:rPr>
          <w:iCs/>
          <w:sz w:val="28"/>
          <w:szCs w:val="28"/>
        </w:rPr>
        <w:t>It concludes that suspension velocity is most influencing parameter followed by damping hole and</w:t>
      </w:r>
      <w:r>
        <w:rPr>
          <w:iCs/>
          <w:sz w:val="28"/>
          <w:szCs w:val="28"/>
        </w:rPr>
        <w:t xml:space="preserve"> oil viscosity on damping force. And the designed in the pro-e or Catia and we have done fatigue analysis in the ansys 13.0</w:t>
      </w:r>
    </w:p>
    <w:sectPr w:rsidR="00FD3A5C" w:rsidRPr="00FD3A5C" w:rsidSect="00602916">
      <w:headerReference w:type="even" r:id="rId6"/>
      <w:headerReference w:type="default" r:id="rId7"/>
      <w:foot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73D3" w:rsidRDefault="003D73D3" w:rsidP="000F3CAC">
      <w:pPr>
        <w:spacing w:after="0" w:line="240" w:lineRule="auto"/>
      </w:pPr>
      <w:r>
        <w:separator/>
      </w:r>
    </w:p>
  </w:endnote>
  <w:endnote w:type="continuationSeparator" w:id="1">
    <w:p w:rsidR="003D73D3" w:rsidRDefault="003D73D3" w:rsidP="000F3C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3F2" w:rsidRDefault="005863F2" w:rsidP="005863F2">
    <w:pPr>
      <w:pStyle w:val="Footer"/>
      <w:pBdr>
        <w:top w:val="thinThickSmallGap" w:sz="24" w:space="0" w:color="622423"/>
      </w:pBdr>
      <w:spacing w:line="276" w:lineRule="auto"/>
      <w:jc w:val="center"/>
      <w:rPr>
        <w:rFonts w:ascii="Cambria" w:hAnsi="Cambria"/>
        <w:sz w:val="28"/>
        <w:szCs w:val="28"/>
      </w:rPr>
    </w:pPr>
    <w:r w:rsidRPr="00D5125C">
      <w:rPr>
        <w:rFonts w:ascii="Calibri" w:hAnsi="Calibr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3076" type="#_x0000_t136" style="position:absolute;left:0;text-align:left;margin-left:-45.85pt;margin-top:280.1pt;width:583.7pt;height:76.1pt;rotation:315;z-index:-251649024;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Pr>
        <w:rFonts w:ascii="Cambria" w:hAnsi="Cambria"/>
        <w:sz w:val="28"/>
        <w:szCs w:val="28"/>
      </w:rPr>
      <w:t>Further Details Contact: A Vinay 9030333433, 08772261612</w:t>
    </w:r>
  </w:p>
  <w:p w:rsidR="005863F2" w:rsidRDefault="005863F2" w:rsidP="005863F2">
    <w:pPr>
      <w:pStyle w:val="Footer"/>
      <w:jc w:val="center"/>
      <w:rPr>
        <w:b/>
        <w:sz w:val="36"/>
        <w:szCs w:val="36"/>
      </w:rPr>
    </w:pPr>
    <w:r>
      <w:rPr>
        <w:b/>
        <w:sz w:val="20"/>
        <w:szCs w:val="20"/>
      </w:rPr>
      <w:t>Email: takeoffstudentprojects@gmail.com | www.takeoffprojects.com</w:t>
    </w:r>
  </w:p>
  <w:p w:rsidR="000F3CAC" w:rsidRDefault="000F3CA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73D3" w:rsidRDefault="003D73D3" w:rsidP="000F3CAC">
      <w:pPr>
        <w:spacing w:after="0" w:line="240" w:lineRule="auto"/>
      </w:pPr>
      <w:r>
        <w:separator/>
      </w:r>
    </w:p>
  </w:footnote>
  <w:footnote w:type="continuationSeparator" w:id="1">
    <w:p w:rsidR="003D73D3" w:rsidRDefault="003D73D3" w:rsidP="000F3CA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CAC" w:rsidRDefault="000F3CA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CAC" w:rsidRDefault="005863F2">
    <w:pPr>
      <w:pStyle w:val="Header"/>
    </w:pPr>
    <w:r w:rsidRPr="005863F2">
      <w:drawing>
        <wp:anchor distT="0" distB="0" distL="114300" distR="114300" simplePos="0" relativeHeight="251669504" behindDoc="1" locked="0" layoutInCell="1" allowOverlap="1">
          <wp:simplePos x="0" y="0"/>
          <wp:positionH relativeFrom="column">
            <wp:posOffset>4819650</wp:posOffset>
          </wp:positionH>
          <wp:positionV relativeFrom="paragraph">
            <wp:posOffset>-142875</wp:posOffset>
          </wp:positionV>
          <wp:extent cx="1562100" cy="438150"/>
          <wp:effectExtent l="19050" t="0" r="0" b="0"/>
          <wp:wrapNone/>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CAC" w:rsidRDefault="000F3CA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hdrShapeDefaults>
    <o:shapedefaults v:ext="edit" spidmax="6146"/>
    <o:shapelayout v:ext="edit">
      <o:idmap v:ext="edit" data="3"/>
    </o:shapelayout>
  </w:hdrShapeDefaults>
  <w:footnotePr>
    <w:footnote w:id="0"/>
    <w:footnote w:id="1"/>
  </w:footnotePr>
  <w:endnotePr>
    <w:endnote w:id="0"/>
    <w:endnote w:id="1"/>
  </w:endnotePr>
  <w:compat/>
  <w:rsids>
    <w:rsidRoot w:val="00FD3A5C"/>
    <w:rsid w:val="000F3CAC"/>
    <w:rsid w:val="003D73D3"/>
    <w:rsid w:val="005863F2"/>
    <w:rsid w:val="00602916"/>
    <w:rsid w:val="00923672"/>
    <w:rsid w:val="00EB390A"/>
    <w:rsid w:val="00EF0CAD"/>
    <w:rsid w:val="00F16C8D"/>
    <w:rsid w:val="00FD3A5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9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D3A5C"/>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semiHidden/>
    <w:unhideWhenUsed/>
    <w:rsid w:val="000F3CA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F3CAC"/>
  </w:style>
  <w:style w:type="paragraph" w:styleId="Footer">
    <w:name w:val="footer"/>
    <w:basedOn w:val="Normal"/>
    <w:link w:val="FooterChar"/>
    <w:uiPriority w:val="99"/>
    <w:semiHidden/>
    <w:unhideWhenUsed/>
    <w:rsid w:val="000F3CA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F3CA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246</Words>
  <Characters>1407</Characters>
  <Application>Microsoft Office Word</Application>
  <DocSecurity>0</DocSecurity>
  <Lines>11</Lines>
  <Paragraphs>3</Paragraphs>
  <ScaleCrop>false</ScaleCrop>
  <Company>Grizli777</Company>
  <LinksUpToDate>false</LinksUpToDate>
  <CharactersWithSpaces>1650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kranthi</dc:creator>
  <cp:lastModifiedBy>KAMAL</cp:lastModifiedBy>
  <cp:revision>3</cp:revision>
  <dcterms:created xsi:type="dcterms:W3CDTF">2014-03-05T11:41:00Z</dcterms:created>
  <dcterms:modified xsi:type="dcterms:W3CDTF">2014-07-30T10:03:00Z</dcterms:modified>
</cp:coreProperties>
</file>